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F3F1" w14:textId="77777777" w:rsidR="00075E2A" w:rsidRPr="00CF2B2C" w:rsidRDefault="00075E2A" w:rsidP="00075E2A">
      <w:pPr>
        <w:jc w:val="center"/>
        <w:rPr>
          <w:rFonts w:ascii="ＭＳ Ｐゴシック" w:eastAsia="ＭＳ Ｐゴシック" w:hAnsi="ＭＳ Ｐゴシック"/>
          <w:bCs/>
          <w:sz w:val="22"/>
          <w:szCs w:val="18"/>
        </w:rPr>
      </w:pPr>
      <w:r w:rsidRPr="00CF2B2C">
        <w:rPr>
          <w:rFonts w:ascii="ＭＳ Ｐゴシック" w:eastAsia="ＭＳ Ｐゴシック" w:hAnsi="ＭＳ Ｐゴシック" w:hint="eastAsia"/>
          <w:bCs/>
          <w:sz w:val="22"/>
          <w:szCs w:val="18"/>
        </w:rPr>
        <w:t xml:space="preserve">渡島管内商工会青年部連合会　</w:t>
      </w:r>
    </w:p>
    <w:p w14:paraId="1CCB213F" w14:textId="77777777" w:rsidR="00075E2A" w:rsidRPr="00CF2B2C" w:rsidRDefault="00075E2A" w:rsidP="00075E2A">
      <w:pPr>
        <w:jc w:val="center"/>
        <w:rPr>
          <w:rFonts w:ascii="ＭＳ Ｐゴシック" w:eastAsia="ＭＳ Ｐゴシック" w:hAnsi="ＭＳ Ｐゴシック"/>
          <w:bCs/>
          <w:sz w:val="22"/>
          <w:szCs w:val="18"/>
        </w:rPr>
      </w:pPr>
      <w:r w:rsidRPr="00CF2B2C">
        <w:rPr>
          <w:rFonts w:ascii="ＭＳ Ｐゴシック" w:eastAsia="ＭＳ Ｐゴシック" w:hAnsi="ＭＳ Ｐゴシック" w:hint="eastAsia"/>
          <w:bCs/>
          <w:sz w:val="22"/>
          <w:szCs w:val="18"/>
        </w:rPr>
        <w:t>地域振興事業</w:t>
      </w:r>
    </w:p>
    <w:p w14:paraId="37C7264F" w14:textId="77777777" w:rsidR="00075E2A" w:rsidRPr="00DD0500" w:rsidRDefault="00AC6685" w:rsidP="000D4971">
      <w:pPr>
        <w:spacing w:line="600" w:lineRule="auto"/>
        <w:jc w:val="center"/>
        <w:rPr>
          <w:rFonts w:ascii="ＭＳ Ｐゴシック" w:eastAsia="ＭＳ Ｐゴシック" w:hAnsi="ＭＳ Ｐゴシック"/>
          <w:bCs/>
          <w:sz w:val="36"/>
        </w:rPr>
      </w:pPr>
      <w:r w:rsidRPr="009931C5">
        <w:rPr>
          <w:rFonts w:ascii="ＭＳ Ｐゴシック" w:eastAsia="ＭＳ Ｐゴシック" w:hAnsi="ＭＳ Ｐゴシック" w:hint="eastAsia"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C6736D" wp14:editId="5746CA3A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4986068" cy="490172"/>
                <wp:effectExtent l="0" t="0" r="24130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68" cy="490172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A5854" id="正方形/長方形 1" o:spid="_x0000_s1026" style="position:absolute;left:0;text-align:left;margin-left:0;margin-top:4.05pt;width:392.6pt;height:38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" fillcolor="#ffd966">
                <v:textbox inset="5.85pt,.7pt,5.85pt,.7pt"/>
                <w10:wrap anchorx="margin"/>
              </v:rect>
            </w:pict>
          </mc:Fallback>
        </mc:AlternateContent>
      </w:r>
      <w:r w:rsidR="00075E2A">
        <w:rPr>
          <w:rFonts w:ascii="ＭＳ Ｐゴシック" w:eastAsia="ＭＳ Ｐゴシック" w:hAnsi="ＭＳ Ｐゴシック" w:hint="eastAsia"/>
          <w:bCs/>
          <w:sz w:val="36"/>
        </w:rPr>
        <w:t xml:space="preserve">　物産展　</w:t>
      </w:r>
      <w:r w:rsidR="00075E2A" w:rsidRPr="009931C5">
        <w:rPr>
          <w:rFonts w:ascii="ＭＳ Ｐゴシック" w:eastAsia="ＭＳ Ｐゴシック" w:hAnsi="ＭＳ Ｐゴシック" w:hint="eastAsia"/>
          <w:bCs/>
          <w:sz w:val="36"/>
        </w:rPr>
        <w:t>開催要領</w:t>
      </w:r>
    </w:p>
    <w:p w14:paraId="6E1575EB" w14:textId="77777777" w:rsidR="00630F6C" w:rsidRDefault="00630F6C"/>
    <w:p w14:paraId="4859B4AD" w14:textId="77777777" w:rsidR="00075E2A" w:rsidRDefault="00075E2A" w:rsidP="00075E2A">
      <w:pPr>
        <w:ind w:left="1320" w:hangingChars="550" w:hanging="1320"/>
      </w:pPr>
      <w:r>
        <w:rPr>
          <w:rFonts w:hint="eastAsia"/>
        </w:rPr>
        <w:t>１．</w:t>
      </w:r>
      <w:r w:rsidRPr="008A5F4C">
        <w:rPr>
          <w:rFonts w:hint="eastAsia"/>
          <w:spacing w:val="40"/>
          <w:kern w:val="0"/>
          <w:fitText w:val="1200" w:id="-1414800896"/>
        </w:rPr>
        <w:t>実施目</w:t>
      </w:r>
      <w:r w:rsidRPr="008A5F4C">
        <w:rPr>
          <w:rFonts w:hint="eastAsia"/>
          <w:kern w:val="0"/>
          <w:fitText w:val="1200" w:id="-1414800896"/>
        </w:rPr>
        <w:t>的</w:t>
      </w:r>
      <w:r>
        <w:rPr>
          <w:rFonts w:hint="eastAsia"/>
        </w:rPr>
        <w:t xml:space="preserve">　</w:t>
      </w:r>
    </w:p>
    <w:p w14:paraId="347537E0" w14:textId="77777777" w:rsidR="00C3541A" w:rsidRDefault="008A5F4C" w:rsidP="00C3541A">
      <w:pPr>
        <w:ind w:left="720" w:hangingChars="300" w:hanging="720"/>
      </w:pPr>
      <w:r>
        <w:rPr>
          <w:rFonts w:hint="eastAsia"/>
        </w:rPr>
        <w:t xml:space="preserve">　　　新型コロナウイルス感染症の影響により、道</w:t>
      </w:r>
      <w:r w:rsidR="002F750D">
        <w:rPr>
          <w:rFonts w:hint="eastAsia"/>
        </w:rPr>
        <w:t>南</w:t>
      </w:r>
      <w:r>
        <w:rPr>
          <w:rFonts w:hint="eastAsia"/>
        </w:rPr>
        <w:t>圏における観光客</w:t>
      </w:r>
      <w:r w:rsidR="002F750D">
        <w:rPr>
          <w:rFonts w:hint="eastAsia"/>
        </w:rPr>
        <w:t>が減少</w:t>
      </w:r>
    </w:p>
    <w:p w14:paraId="0FED5CDA" w14:textId="77777777" w:rsidR="00C3541A" w:rsidRDefault="00C3541A" w:rsidP="00C3541A">
      <w:pPr>
        <w:ind w:leftChars="200" w:left="720" w:hangingChars="100" w:hanging="240"/>
      </w:pPr>
      <w:r>
        <w:rPr>
          <w:rFonts w:hint="eastAsia"/>
        </w:rPr>
        <w:t>し厳しい経営環境にある</w:t>
      </w:r>
      <w:r w:rsidR="002F750D">
        <w:rPr>
          <w:rFonts w:hint="eastAsia"/>
        </w:rPr>
        <w:t>ことから、</w:t>
      </w:r>
      <w:r w:rsidR="008A5F4C">
        <w:rPr>
          <w:rFonts w:hint="eastAsia"/>
        </w:rPr>
        <w:t>売上増につなげるため</w:t>
      </w:r>
      <w:r w:rsidR="00F20139">
        <w:rPr>
          <w:rFonts w:hint="eastAsia"/>
        </w:rPr>
        <w:t>渡島管内</w:t>
      </w:r>
      <w:r w:rsidR="008A5F4C">
        <w:rPr>
          <w:rFonts w:hint="eastAsia"/>
        </w:rPr>
        <w:t>の青年</w:t>
      </w:r>
    </w:p>
    <w:p w14:paraId="200FCDD2" w14:textId="77777777" w:rsidR="00C3541A" w:rsidRDefault="008A5F4C" w:rsidP="00C3541A">
      <w:pPr>
        <w:ind w:leftChars="200" w:left="720" w:hangingChars="100" w:hanging="240"/>
      </w:pPr>
      <w:r>
        <w:rPr>
          <w:rFonts w:hint="eastAsia"/>
        </w:rPr>
        <w:t>部員、青年部ＯＢの事業所が製造加工している商品の</w:t>
      </w:r>
      <w:r w:rsidR="002F750D">
        <w:rPr>
          <w:rFonts w:hint="eastAsia"/>
        </w:rPr>
        <w:t>販売</w:t>
      </w:r>
      <w:r>
        <w:rPr>
          <w:rFonts w:hint="eastAsia"/>
        </w:rPr>
        <w:t>促進、販路開拓を</w:t>
      </w:r>
    </w:p>
    <w:p w14:paraId="1957B4BA" w14:textId="77777777" w:rsidR="00075E2A" w:rsidRDefault="008A5F4C" w:rsidP="00C3541A">
      <w:pPr>
        <w:ind w:leftChars="200" w:left="720" w:hangingChars="100" w:hanging="240"/>
      </w:pPr>
      <w:r>
        <w:rPr>
          <w:rFonts w:hint="eastAsia"/>
        </w:rPr>
        <w:t>支援するとともに</w:t>
      </w:r>
      <w:r w:rsidR="008059BF">
        <w:rPr>
          <w:rFonts w:hint="eastAsia"/>
        </w:rPr>
        <w:t>、</w:t>
      </w:r>
      <w:r w:rsidR="00F20139">
        <w:rPr>
          <w:rFonts w:hint="eastAsia"/>
        </w:rPr>
        <w:t>渡島</w:t>
      </w:r>
      <w:r>
        <w:rPr>
          <w:rFonts w:hint="eastAsia"/>
        </w:rPr>
        <w:t>地域をＰＲすることを目的に物産展を実施</w:t>
      </w:r>
      <w:r w:rsidR="002F750D">
        <w:rPr>
          <w:rFonts w:hint="eastAsia"/>
        </w:rPr>
        <w:t>す</w:t>
      </w:r>
      <w:r>
        <w:rPr>
          <w:rFonts w:hint="eastAsia"/>
        </w:rPr>
        <w:t>る。</w:t>
      </w:r>
    </w:p>
    <w:p w14:paraId="54BD0954" w14:textId="77777777" w:rsidR="008A5F4C" w:rsidRPr="00F20139" w:rsidRDefault="008A5F4C" w:rsidP="00075E2A"/>
    <w:p w14:paraId="731BB979" w14:textId="77777777" w:rsidR="008A5F4C" w:rsidRDefault="008A5F4C" w:rsidP="008A5F4C">
      <w:r>
        <w:rPr>
          <w:rFonts w:hint="eastAsia"/>
        </w:rPr>
        <w:t>２．</w:t>
      </w:r>
      <w:r>
        <w:rPr>
          <w:rFonts w:hint="eastAsia"/>
          <w:kern w:val="0"/>
        </w:rPr>
        <w:t>主　催</w:t>
      </w:r>
    </w:p>
    <w:p w14:paraId="09A74E9F" w14:textId="77777777" w:rsidR="008A5F4C" w:rsidRDefault="008A5F4C" w:rsidP="008A5F4C">
      <w:r>
        <w:rPr>
          <w:rFonts w:hint="eastAsia"/>
        </w:rPr>
        <w:t xml:space="preserve">　　</w:t>
      </w:r>
      <w:r w:rsidR="00F20139">
        <w:rPr>
          <w:rFonts w:hint="eastAsia"/>
        </w:rPr>
        <w:t>北海道</w:t>
      </w:r>
      <w:r>
        <w:rPr>
          <w:rFonts w:hint="eastAsia"/>
        </w:rPr>
        <w:t>渡島管内商工会青年部連合会</w:t>
      </w:r>
    </w:p>
    <w:p w14:paraId="727FE062" w14:textId="77777777" w:rsidR="008A5F4C" w:rsidRDefault="008A5F4C" w:rsidP="008A5F4C"/>
    <w:p w14:paraId="2ECFF967" w14:textId="77777777" w:rsidR="008A5F4C" w:rsidRDefault="002F750D" w:rsidP="008A5F4C">
      <w:r>
        <w:rPr>
          <w:rFonts w:hint="eastAsia"/>
        </w:rPr>
        <w:t>３</w:t>
      </w:r>
      <w:r w:rsidR="008A5F4C">
        <w:rPr>
          <w:rFonts w:hint="eastAsia"/>
        </w:rPr>
        <w:t>．</w:t>
      </w:r>
      <w:r w:rsidR="008A5F4C">
        <w:rPr>
          <w:rFonts w:hint="eastAsia"/>
          <w:kern w:val="0"/>
        </w:rPr>
        <w:t>名　称</w:t>
      </w:r>
    </w:p>
    <w:p w14:paraId="7B9FAA2C" w14:textId="77777777" w:rsidR="008A5F4C" w:rsidRPr="008A5F4C" w:rsidRDefault="008A5F4C" w:rsidP="00075E2A">
      <w:r>
        <w:rPr>
          <w:rFonts w:hint="eastAsia"/>
        </w:rPr>
        <w:t xml:space="preserve">　　渡島</w:t>
      </w:r>
      <w:r w:rsidR="00F20139">
        <w:rPr>
          <w:rFonts w:hint="eastAsia"/>
        </w:rPr>
        <w:t>マルシェ</w:t>
      </w:r>
      <w:r>
        <w:rPr>
          <w:rFonts w:hint="eastAsia"/>
        </w:rPr>
        <w:t>（仮）</w:t>
      </w:r>
    </w:p>
    <w:p w14:paraId="37505E4F" w14:textId="77777777" w:rsidR="008A5F4C" w:rsidRPr="00630F6C" w:rsidRDefault="008A5F4C" w:rsidP="00075E2A"/>
    <w:p w14:paraId="213ECE26" w14:textId="77777777" w:rsidR="009B2732" w:rsidRDefault="002F750D" w:rsidP="00075E2A">
      <w:r>
        <w:rPr>
          <w:rFonts w:hint="eastAsia"/>
        </w:rPr>
        <w:t>４</w:t>
      </w:r>
      <w:r w:rsidR="009B2732">
        <w:rPr>
          <w:rFonts w:hint="eastAsia"/>
        </w:rPr>
        <w:t>．</w:t>
      </w:r>
      <w:r w:rsidR="00630F6C" w:rsidRPr="00A91A1B">
        <w:rPr>
          <w:rFonts w:hint="eastAsia"/>
          <w:kern w:val="0"/>
        </w:rPr>
        <w:t>開催日</w:t>
      </w:r>
      <w:r>
        <w:rPr>
          <w:rFonts w:hint="eastAsia"/>
          <w:kern w:val="0"/>
        </w:rPr>
        <w:t>時</w:t>
      </w:r>
      <w:r w:rsidR="00630F6C" w:rsidRPr="00A91A1B">
        <w:rPr>
          <w:rFonts w:hint="eastAsia"/>
          <w:kern w:val="0"/>
        </w:rPr>
        <w:t>・場所</w:t>
      </w:r>
    </w:p>
    <w:p w14:paraId="01774C4B" w14:textId="77777777" w:rsidR="002F750D" w:rsidRDefault="009B2732" w:rsidP="00075E2A">
      <w:r>
        <w:rPr>
          <w:rFonts w:hint="eastAsia"/>
        </w:rPr>
        <w:t xml:space="preserve">　（１）</w:t>
      </w:r>
      <w:r w:rsidR="002F750D">
        <w:rPr>
          <w:rFonts w:hint="eastAsia"/>
        </w:rPr>
        <w:t>日時</w:t>
      </w:r>
      <w:r>
        <w:rPr>
          <w:rFonts w:hint="eastAsia"/>
        </w:rPr>
        <w:t>：令和５年３月１８日（土）</w:t>
      </w:r>
      <w:r w:rsidR="002F750D">
        <w:rPr>
          <w:rFonts w:hint="eastAsia"/>
        </w:rPr>
        <w:t>１０：００～１６：００</w:t>
      </w:r>
    </w:p>
    <w:p w14:paraId="58B68D78" w14:textId="77777777" w:rsidR="00630F6C" w:rsidRDefault="009B2732" w:rsidP="008059BF">
      <w:pPr>
        <w:ind w:firstLineChars="1000" w:firstLine="2400"/>
      </w:pPr>
      <w:r>
        <w:rPr>
          <w:rFonts w:hint="eastAsia"/>
        </w:rPr>
        <w:t>～３月１９日（日）</w:t>
      </w:r>
      <w:r w:rsidR="002F750D">
        <w:rPr>
          <w:rFonts w:hint="eastAsia"/>
        </w:rPr>
        <w:t>１０：００～１６：００</w:t>
      </w:r>
    </w:p>
    <w:p w14:paraId="6E5E2596" w14:textId="77777777" w:rsidR="009B2732" w:rsidRDefault="009B2732" w:rsidP="00075E2A">
      <w:r>
        <w:rPr>
          <w:rFonts w:hint="eastAsia"/>
        </w:rPr>
        <w:t xml:space="preserve">　（</w:t>
      </w:r>
      <w:r w:rsidR="00630F6C">
        <w:rPr>
          <w:rFonts w:hint="eastAsia"/>
        </w:rPr>
        <w:t>２</w:t>
      </w:r>
      <w:r>
        <w:rPr>
          <w:rFonts w:hint="eastAsia"/>
        </w:rPr>
        <w:t>）場所：函館空港　２階　売店エリア</w:t>
      </w:r>
    </w:p>
    <w:p w14:paraId="2CD4CD80" w14:textId="77777777" w:rsidR="009B2732" w:rsidRPr="00AC6685" w:rsidRDefault="009B2732" w:rsidP="00075E2A"/>
    <w:p w14:paraId="7ADC7173" w14:textId="77777777" w:rsidR="00075E2A" w:rsidRDefault="002F750D" w:rsidP="002F750D">
      <w:r>
        <w:rPr>
          <w:rFonts w:hint="eastAsia"/>
        </w:rPr>
        <w:t>５</w:t>
      </w:r>
      <w:r w:rsidR="00075E2A">
        <w:rPr>
          <w:rFonts w:hint="eastAsia"/>
        </w:rPr>
        <w:t>．</w:t>
      </w:r>
      <w:r w:rsidRPr="002F750D">
        <w:rPr>
          <w:rFonts w:hint="eastAsia"/>
          <w:spacing w:val="40"/>
          <w:kern w:val="0"/>
          <w:fitText w:val="1200" w:id="-1414346752"/>
        </w:rPr>
        <w:t>対象商</w:t>
      </w:r>
      <w:r w:rsidRPr="002F750D">
        <w:rPr>
          <w:rFonts w:hint="eastAsia"/>
          <w:kern w:val="0"/>
          <w:fitText w:val="1200" w:id="-1414346752"/>
        </w:rPr>
        <w:t>品</w:t>
      </w:r>
    </w:p>
    <w:p w14:paraId="75F953B1" w14:textId="77777777" w:rsidR="002F750D" w:rsidRDefault="00075E2A" w:rsidP="002F750D">
      <w:r>
        <w:rPr>
          <w:rFonts w:hint="eastAsia"/>
        </w:rPr>
        <w:t xml:space="preserve">　（１）</w:t>
      </w:r>
      <w:r w:rsidR="002F750D">
        <w:rPr>
          <w:rFonts w:hint="eastAsia"/>
        </w:rPr>
        <w:t>青年部員、青年部ＯＢの事業所で、製造・加工している食品等</w:t>
      </w:r>
    </w:p>
    <w:p w14:paraId="790CA482" w14:textId="77777777" w:rsidR="00F20139" w:rsidRDefault="00FB1B82" w:rsidP="00AC6685">
      <w:pPr>
        <w:ind w:firstLineChars="100" w:firstLine="240"/>
      </w:pPr>
      <w:r>
        <w:rPr>
          <w:rFonts w:hint="eastAsia"/>
        </w:rPr>
        <w:t>（２）</w:t>
      </w:r>
      <w:r w:rsidR="002F750D">
        <w:rPr>
          <w:rFonts w:hint="eastAsia"/>
        </w:rPr>
        <w:t>常温、冷蔵、冷凍商品</w:t>
      </w:r>
      <w:r w:rsidR="000A47DF">
        <w:t>(</w:t>
      </w:r>
      <w:r w:rsidR="00F20139">
        <w:rPr>
          <w:rFonts w:hint="eastAsia"/>
        </w:rPr>
        <w:t>例</w:t>
      </w:r>
      <w:r w:rsidR="000A47DF">
        <w:rPr>
          <w:rFonts w:hint="eastAsia"/>
        </w:rPr>
        <w:t>:</w:t>
      </w:r>
      <w:r w:rsidR="00F20139">
        <w:rPr>
          <w:rFonts w:hint="eastAsia"/>
        </w:rPr>
        <w:t>菓子</w:t>
      </w:r>
      <w:r w:rsidR="000A47DF">
        <w:rPr>
          <w:rFonts w:hint="eastAsia"/>
        </w:rPr>
        <w:t>、</w:t>
      </w:r>
      <w:r w:rsidR="00F20139">
        <w:rPr>
          <w:rFonts w:hint="eastAsia"/>
        </w:rPr>
        <w:t>水産物、農産品、畜産品、加工</w:t>
      </w:r>
      <w:r w:rsidR="00AC6685">
        <w:rPr>
          <w:rFonts w:hint="eastAsia"/>
        </w:rPr>
        <w:t>品</w:t>
      </w:r>
      <w:r w:rsidR="00F20139">
        <w:rPr>
          <w:rFonts w:hint="eastAsia"/>
        </w:rPr>
        <w:t>など</w:t>
      </w:r>
      <w:r w:rsidR="000A47DF">
        <w:rPr>
          <w:rFonts w:hint="eastAsia"/>
        </w:rPr>
        <w:t>)</w:t>
      </w:r>
    </w:p>
    <w:p w14:paraId="75100F20" w14:textId="77777777" w:rsidR="000A47DF" w:rsidRDefault="000A47DF" w:rsidP="002F750D">
      <w:pPr>
        <w:ind w:firstLineChars="200" w:firstLine="480"/>
      </w:pPr>
      <w:r>
        <w:rPr>
          <w:rFonts w:hint="eastAsia"/>
        </w:rPr>
        <w:t xml:space="preserve">　　※酒類の販売はできません。</w:t>
      </w:r>
    </w:p>
    <w:p w14:paraId="0421413B" w14:textId="77777777" w:rsidR="008D4D7A" w:rsidRDefault="008D4D7A" w:rsidP="002F750D"/>
    <w:p w14:paraId="0AD018A1" w14:textId="77777777" w:rsidR="00F527AE" w:rsidRDefault="002F750D" w:rsidP="00F527AE">
      <w:r>
        <w:rPr>
          <w:rFonts w:hint="eastAsia"/>
        </w:rPr>
        <w:t>６</w:t>
      </w:r>
      <w:r w:rsidR="00F527AE">
        <w:rPr>
          <w:rFonts w:hint="eastAsia"/>
        </w:rPr>
        <w:t>．</w:t>
      </w:r>
      <w:r w:rsidR="00F527AE" w:rsidRPr="00A91A1B">
        <w:rPr>
          <w:rFonts w:hint="eastAsia"/>
          <w:kern w:val="0"/>
        </w:rPr>
        <w:t>募集</w:t>
      </w:r>
      <w:r w:rsidR="00FB1B82" w:rsidRPr="00A91A1B">
        <w:rPr>
          <w:rFonts w:hint="eastAsia"/>
          <w:kern w:val="0"/>
        </w:rPr>
        <w:t>事業</w:t>
      </w:r>
      <w:r w:rsidR="004D1563" w:rsidRPr="00A91A1B">
        <w:rPr>
          <w:rFonts w:hint="eastAsia"/>
          <w:kern w:val="0"/>
        </w:rPr>
        <w:t>所数</w:t>
      </w:r>
    </w:p>
    <w:p w14:paraId="6C4D81B2" w14:textId="77777777" w:rsidR="00F527AE" w:rsidRDefault="00F527AE" w:rsidP="00F527AE">
      <w:pPr>
        <w:ind w:firstLineChars="200" w:firstLine="480"/>
      </w:pPr>
      <w:r>
        <w:rPr>
          <w:rFonts w:hint="eastAsia"/>
        </w:rPr>
        <w:t>１商工会　３事業所まで</w:t>
      </w:r>
    </w:p>
    <w:p w14:paraId="7475861E" w14:textId="77777777" w:rsidR="00F527AE" w:rsidRDefault="004D1563" w:rsidP="00F527AE">
      <w:r>
        <w:rPr>
          <w:rFonts w:hint="eastAsia"/>
        </w:rPr>
        <w:t xml:space="preserve">　　</w:t>
      </w:r>
      <w:r w:rsidR="008D4D7A">
        <w:rPr>
          <w:rFonts w:hint="eastAsia"/>
        </w:rPr>
        <w:t>・</w:t>
      </w:r>
      <w:r>
        <w:rPr>
          <w:rFonts w:hint="eastAsia"/>
        </w:rPr>
        <w:t>募集企業数は約３０社を予定しています。</w:t>
      </w:r>
    </w:p>
    <w:p w14:paraId="5BA721DC" w14:textId="77777777" w:rsidR="004D1563" w:rsidRDefault="008D4D7A" w:rsidP="00F527AE">
      <w:r>
        <w:rPr>
          <w:rFonts w:hint="eastAsia"/>
        </w:rPr>
        <w:t xml:space="preserve">　　・ＰＬ（</w:t>
      </w:r>
      <w:r w:rsidR="00BE19E2">
        <w:rPr>
          <w:rFonts w:hint="eastAsia"/>
        </w:rPr>
        <w:t>製造物責任</w:t>
      </w:r>
      <w:r>
        <w:rPr>
          <w:rFonts w:hint="eastAsia"/>
        </w:rPr>
        <w:t>）保険</w:t>
      </w:r>
      <w:r w:rsidR="00BE19E2">
        <w:rPr>
          <w:rFonts w:hint="eastAsia"/>
        </w:rPr>
        <w:t>に加入していることが条件です。</w:t>
      </w:r>
    </w:p>
    <w:p w14:paraId="35CAE398" w14:textId="77777777" w:rsidR="008D4D7A" w:rsidRPr="00BE19E2" w:rsidRDefault="008D4D7A" w:rsidP="00F527AE"/>
    <w:p w14:paraId="4389FC8F" w14:textId="77777777" w:rsidR="004D1563" w:rsidRDefault="00C75125" w:rsidP="00F527AE">
      <w:r>
        <w:rPr>
          <w:rFonts w:hint="eastAsia"/>
        </w:rPr>
        <w:t>７</w:t>
      </w:r>
      <w:r w:rsidR="004D1563">
        <w:rPr>
          <w:rFonts w:hint="eastAsia"/>
        </w:rPr>
        <w:t>．</w:t>
      </w:r>
      <w:r w:rsidR="004D1563" w:rsidRPr="000D4971">
        <w:rPr>
          <w:rFonts w:hint="eastAsia"/>
          <w:spacing w:val="120"/>
          <w:kern w:val="0"/>
          <w:fitText w:val="1200" w:id="-1414800891"/>
        </w:rPr>
        <w:t>商品</w:t>
      </w:r>
      <w:r w:rsidR="004D1563" w:rsidRPr="000D4971">
        <w:rPr>
          <w:rFonts w:hint="eastAsia"/>
          <w:kern w:val="0"/>
          <w:fitText w:val="1200" w:id="-1414800891"/>
        </w:rPr>
        <w:t>数</w:t>
      </w:r>
    </w:p>
    <w:p w14:paraId="1FAAD896" w14:textId="77777777" w:rsidR="004D1563" w:rsidRDefault="004D1563" w:rsidP="004D1563">
      <w:pPr>
        <w:ind w:firstLineChars="200" w:firstLine="480"/>
      </w:pPr>
      <w:r>
        <w:rPr>
          <w:rFonts w:hint="eastAsia"/>
        </w:rPr>
        <w:t>１社あたり複数品エントリー可能。</w:t>
      </w:r>
    </w:p>
    <w:p w14:paraId="7843B5C6" w14:textId="77777777" w:rsidR="00630F6C" w:rsidRDefault="00630F6C" w:rsidP="00630F6C">
      <w:pPr>
        <w:ind w:firstLineChars="300" w:firstLine="720"/>
      </w:pPr>
      <w:r>
        <w:rPr>
          <w:rFonts w:hint="eastAsia"/>
        </w:rPr>
        <w:t>※</w:t>
      </w:r>
      <w:r w:rsidR="004D1563">
        <w:rPr>
          <w:rFonts w:hint="eastAsia"/>
        </w:rPr>
        <w:t>ただし、商品数が多い場合や商品が重複する場合、商品及び商品数を調</w:t>
      </w:r>
    </w:p>
    <w:p w14:paraId="58A1717A" w14:textId="77777777" w:rsidR="004D1563" w:rsidRDefault="004D1563" w:rsidP="00F20139">
      <w:pPr>
        <w:ind w:firstLineChars="400" w:firstLine="960"/>
      </w:pPr>
      <w:r>
        <w:rPr>
          <w:rFonts w:hint="eastAsia"/>
        </w:rPr>
        <w:t>整させていただ</w:t>
      </w:r>
      <w:r w:rsidR="002F750D">
        <w:rPr>
          <w:rFonts w:hint="eastAsia"/>
        </w:rPr>
        <w:t>きます</w:t>
      </w:r>
      <w:r>
        <w:rPr>
          <w:rFonts w:hint="eastAsia"/>
        </w:rPr>
        <w:t>。</w:t>
      </w:r>
    </w:p>
    <w:p w14:paraId="448B3B99" w14:textId="77777777" w:rsidR="00FB1B82" w:rsidRDefault="00C75125" w:rsidP="00F527AE">
      <w:r>
        <w:rPr>
          <w:rFonts w:hint="eastAsia"/>
        </w:rPr>
        <w:lastRenderedPageBreak/>
        <w:t>８</w:t>
      </w:r>
      <w:r w:rsidR="00FB1B82">
        <w:rPr>
          <w:rFonts w:hint="eastAsia"/>
        </w:rPr>
        <w:t>．</w:t>
      </w:r>
      <w:r w:rsidR="00630F6C">
        <w:rPr>
          <w:rFonts w:hint="eastAsia"/>
          <w:kern w:val="0"/>
        </w:rPr>
        <w:t>出品条件（</w:t>
      </w:r>
      <w:r w:rsidR="00F20139">
        <w:rPr>
          <w:rFonts w:hint="eastAsia"/>
          <w:kern w:val="0"/>
        </w:rPr>
        <w:t>販売</w:t>
      </w:r>
      <w:r w:rsidR="00630F6C">
        <w:rPr>
          <w:rFonts w:hint="eastAsia"/>
          <w:kern w:val="0"/>
        </w:rPr>
        <w:t>手数料）</w:t>
      </w:r>
    </w:p>
    <w:p w14:paraId="2C7A341A" w14:textId="77777777" w:rsidR="00630F6C" w:rsidRDefault="00FB1B82" w:rsidP="00F527AE">
      <w:r>
        <w:rPr>
          <w:rFonts w:hint="eastAsia"/>
        </w:rPr>
        <w:t xml:space="preserve">　　売上</w:t>
      </w:r>
      <w:r w:rsidR="00630F6C">
        <w:rPr>
          <w:rFonts w:hint="eastAsia"/>
        </w:rPr>
        <w:t>の</w:t>
      </w:r>
      <w:r>
        <w:rPr>
          <w:rFonts w:hint="eastAsia"/>
        </w:rPr>
        <w:t>１２％</w:t>
      </w:r>
      <w:r w:rsidR="002F750D">
        <w:rPr>
          <w:rFonts w:hint="eastAsia"/>
        </w:rPr>
        <w:t>（税込）</w:t>
      </w:r>
      <w:r w:rsidR="00F20139">
        <w:rPr>
          <w:rFonts w:hint="eastAsia"/>
        </w:rPr>
        <w:t>が販売</w:t>
      </w:r>
      <w:r w:rsidR="00630F6C">
        <w:rPr>
          <w:rFonts w:hint="eastAsia"/>
        </w:rPr>
        <w:t>手数料</w:t>
      </w:r>
      <w:r w:rsidR="00F20139">
        <w:rPr>
          <w:rFonts w:hint="eastAsia"/>
        </w:rPr>
        <w:t>で</w:t>
      </w:r>
      <w:r w:rsidR="00630F6C">
        <w:rPr>
          <w:rFonts w:hint="eastAsia"/>
        </w:rPr>
        <w:t>す。</w:t>
      </w:r>
    </w:p>
    <w:p w14:paraId="672D82EA" w14:textId="77777777" w:rsidR="00630F6C" w:rsidRPr="002F750D" w:rsidRDefault="00630F6C" w:rsidP="00F527AE"/>
    <w:p w14:paraId="5804310F" w14:textId="77777777" w:rsidR="000D4971" w:rsidRPr="00630F6C" w:rsidRDefault="00C75125" w:rsidP="00F527AE">
      <w:r>
        <w:rPr>
          <w:rFonts w:hint="eastAsia"/>
        </w:rPr>
        <w:t>９</w:t>
      </w:r>
      <w:r w:rsidR="00FB1B82">
        <w:rPr>
          <w:rFonts w:hint="eastAsia"/>
        </w:rPr>
        <w:t>．</w:t>
      </w:r>
      <w:r w:rsidR="00630F6C">
        <w:rPr>
          <w:rFonts w:hint="eastAsia"/>
        </w:rPr>
        <w:t>その他の出品にかかる負担金</w:t>
      </w:r>
      <w:r w:rsidR="00630F6C">
        <w:t xml:space="preserve"> </w:t>
      </w:r>
    </w:p>
    <w:p w14:paraId="33DAF56D" w14:textId="77777777" w:rsidR="000D4971" w:rsidRDefault="009B2732" w:rsidP="008059BF">
      <w:pPr>
        <w:ind w:left="720" w:hangingChars="300" w:hanging="720"/>
      </w:pPr>
      <w:r>
        <w:rPr>
          <w:rFonts w:hint="eastAsia"/>
        </w:rPr>
        <w:t xml:space="preserve">　　商品の発送及び返却に係る発送費</w:t>
      </w:r>
      <w:r w:rsidR="00355F6A">
        <w:rPr>
          <w:rFonts w:hint="eastAsia"/>
        </w:rPr>
        <w:t>用</w:t>
      </w:r>
      <w:r>
        <w:rPr>
          <w:rFonts w:hint="eastAsia"/>
        </w:rPr>
        <w:t>は管内青連で負担いた</w:t>
      </w:r>
      <w:r w:rsidR="000D4971">
        <w:rPr>
          <w:rFonts w:hint="eastAsia"/>
        </w:rPr>
        <w:t>し</w:t>
      </w:r>
      <w:r>
        <w:rPr>
          <w:rFonts w:hint="eastAsia"/>
        </w:rPr>
        <w:t>ます。</w:t>
      </w:r>
      <w:r w:rsidR="000D4971">
        <w:rPr>
          <w:rFonts w:hint="eastAsia"/>
        </w:rPr>
        <w:t xml:space="preserve">　　</w:t>
      </w:r>
    </w:p>
    <w:p w14:paraId="72061C6E" w14:textId="77777777" w:rsidR="008059BF" w:rsidRDefault="008059BF" w:rsidP="000D4971">
      <w:pPr>
        <w:ind w:left="720" w:hangingChars="300" w:hanging="720"/>
      </w:pPr>
    </w:p>
    <w:p w14:paraId="6F7D8CE3" w14:textId="77777777" w:rsidR="009B2732" w:rsidRDefault="00C75125" w:rsidP="009B2732">
      <w:pPr>
        <w:ind w:left="720" w:hangingChars="300" w:hanging="720"/>
      </w:pPr>
      <w:r>
        <w:rPr>
          <w:rFonts w:hint="eastAsia"/>
        </w:rPr>
        <w:t>10</w:t>
      </w:r>
      <w:r w:rsidR="009B2732">
        <w:rPr>
          <w:rFonts w:hint="eastAsia"/>
        </w:rPr>
        <w:t>．</w:t>
      </w:r>
      <w:r w:rsidR="00A91A1B">
        <w:rPr>
          <w:rFonts w:hint="eastAsia"/>
        </w:rPr>
        <w:t>出品商品</w:t>
      </w:r>
      <w:r w:rsidR="009B2732">
        <w:rPr>
          <w:rFonts w:hint="eastAsia"/>
        </w:rPr>
        <w:t>の決定</w:t>
      </w:r>
    </w:p>
    <w:p w14:paraId="3E92D414" w14:textId="77777777" w:rsidR="009B2732" w:rsidRDefault="009B2732" w:rsidP="009B2732">
      <w:pPr>
        <w:ind w:left="720" w:hangingChars="300" w:hanging="720"/>
      </w:pPr>
      <w:r>
        <w:rPr>
          <w:rFonts w:hint="eastAsia"/>
        </w:rPr>
        <w:t xml:space="preserve">　　</w:t>
      </w:r>
      <w:r w:rsidR="00A91A1B">
        <w:rPr>
          <w:rFonts w:hint="eastAsia"/>
        </w:rPr>
        <w:t>管内</w:t>
      </w:r>
      <w:r w:rsidR="002F750D">
        <w:rPr>
          <w:rFonts w:hint="eastAsia"/>
        </w:rPr>
        <w:t>青</w:t>
      </w:r>
      <w:r w:rsidR="00A91A1B">
        <w:rPr>
          <w:rFonts w:hint="eastAsia"/>
        </w:rPr>
        <w:t>連で</w:t>
      </w:r>
      <w:r>
        <w:rPr>
          <w:rFonts w:hint="eastAsia"/>
        </w:rPr>
        <w:t>出</w:t>
      </w:r>
      <w:r w:rsidR="00A91A1B">
        <w:rPr>
          <w:rFonts w:hint="eastAsia"/>
        </w:rPr>
        <w:t>品商品</w:t>
      </w:r>
      <w:r>
        <w:rPr>
          <w:rFonts w:hint="eastAsia"/>
        </w:rPr>
        <w:t>を</w:t>
      </w:r>
      <w:r w:rsidR="00A91A1B">
        <w:rPr>
          <w:rFonts w:hint="eastAsia"/>
        </w:rPr>
        <w:t>選定</w:t>
      </w:r>
      <w:r>
        <w:rPr>
          <w:rFonts w:hint="eastAsia"/>
        </w:rPr>
        <w:t>します。</w:t>
      </w:r>
    </w:p>
    <w:p w14:paraId="21DEE799" w14:textId="77777777" w:rsidR="009B2732" w:rsidRDefault="008059BF" w:rsidP="009B2732">
      <w:pPr>
        <w:ind w:left="720" w:hangingChars="300" w:hanging="720"/>
      </w:pPr>
      <w:r>
        <w:rPr>
          <w:rFonts w:hint="eastAsia"/>
        </w:rPr>
        <w:t xml:space="preserve">　　※函館空港の取扱いや行政指導等により、販売できない商品もあります。</w:t>
      </w:r>
    </w:p>
    <w:p w14:paraId="7F67945F" w14:textId="77777777" w:rsidR="008059BF" w:rsidRPr="008059BF" w:rsidRDefault="008059BF" w:rsidP="00C3541A">
      <w:pPr>
        <w:ind w:left="720" w:hangingChars="300" w:hanging="720"/>
      </w:pPr>
      <w:r>
        <w:rPr>
          <w:rFonts w:hint="eastAsia"/>
        </w:rPr>
        <w:t xml:space="preserve">　　※空港内で同一の</w:t>
      </w:r>
      <w:r w:rsidR="00C3541A">
        <w:rPr>
          <w:rFonts w:hint="eastAsia"/>
        </w:rPr>
        <w:t>商</w:t>
      </w:r>
      <w:r>
        <w:rPr>
          <w:rFonts w:hint="eastAsia"/>
        </w:rPr>
        <w:t>品を販売している場合は価格について調整される場合があります。</w:t>
      </w:r>
    </w:p>
    <w:p w14:paraId="43B3FEC4" w14:textId="77777777" w:rsidR="008059BF" w:rsidRPr="00A91A1B" w:rsidRDefault="008059BF" w:rsidP="009B2732">
      <w:pPr>
        <w:ind w:left="720" w:hangingChars="300" w:hanging="720"/>
      </w:pPr>
      <w:r>
        <w:rPr>
          <w:rFonts w:hint="eastAsia"/>
        </w:rPr>
        <w:t xml:space="preserve">　　</w:t>
      </w:r>
    </w:p>
    <w:p w14:paraId="6B418196" w14:textId="77777777" w:rsidR="009B2732" w:rsidRDefault="00C75125" w:rsidP="009B2732">
      <w:pPr>
        <w:ind w:left="720" w:hangingChars="300" w:hanging="720"/>
      </w:pPr>
      <w:r>
        <w:rPr>
          <w:rFonts w:hint="eastAsia"/>
        </w:rPr>
        <w:t>11</w:t>
      </w:r>
      <w:r w:rsidR="009B2732">
        <w:rPr>
          <w:rFonts w:hint="eastAsia"/>
        </w:rPr>
        <w:t>．販売方法</w:t>
      </w:r>
    </w:p>
    <w:p w14:paraId="4B155645" w14:textId="77777777" w:rsidR="009B2732" w:rsidRDefault="009B2732" w:rsidP="00632E0A">
      <w:pPr>
        <w:ind w:leftChars="200" w:left="720" w:hangingChars="100" w:hanging="240"/>
      </w:pPr>
      <w:r>
        <w:rPr>
          <w:rFonts w:hint="eastAsia"/>
        </w:rPr>
        <w:t>・商品の販売については、青年部員が行います。</w:t>
      </w:r>
    </w:p>
    <w:p w14:paraId="0C9B7BCC" w14:textId="77777777" w:rsidR="009B2732" w:rsidRDefault="009B2732" w:rsidP="00632E0A">
      <w:pPr>
        <w:ind w:firstLineChars="200" w:firstLine="480"/>
      </w:pPr>
      <w:r>
        <w:rPr>
          <w:rFonts w:hint="eastAsia"/>
        </w:rPr>
        <w:t>・調理、実演販売はできません。</w:t>
      </w:r>
    </w:p>
    <w:p w14:paraId="43E8F5B6" w14:textId="77777777" w:rsidR="009B2732" w:rsidRDefault="009B2732" w:rsidP="00632E0A">
      <w:pPr>
        <w:ind w:firstLineChars="200" w:firstLine="480"/>
      </w:pPr>
      <w:r>
        <w:rPr>
          <w:rFonts w:hint="eastAsia"/>
        </w:rPr>
        <w:t>・商品リストに記載された</w:t>
      </w:r>
      <w:r w:rsidR="00A91A1B">
        <w:rPr>
          <w:rFonts w:hint="eastAsia"/>
        </w:rPr>
        <w:t>商</w:t>
      </w:r>
      <w:r>
        <w:rPr>
          <w:rFonts w:hint="eastAsia"/>
        </w:rPr>
        <w:t>品以外の展示、販売はできません。</w:t>
      </w:r>
    </w:p>
    <w:p w14:paraId="5B270E39" w14:textId="77777777" w:rsidR="00C75125" w:rsidRDefault="00C75125" w:rsidP="00C75125">
      <w:r>
        <w:rPr>
          <w:rFonts w:hint="eastAsia"/>
        </w:rPr>
        <w:t xml:space="preserve">　　・売れ残った商品については、返却いたします。</w:t>
      </w:r>
    </w:p>
    <w:p w14:paraId="04598903" w14:textId="77777777" w:rsidR="00C75125" w:rsidRDefault="00C75125" w:rsidP="009B2732">
      <w:pPr>
        <w:ind w:left="720" w:hangingChars="300" w:hanging="720"/>
      </w:pPr>
    </w:p>
    <w:p w14:paraId="79E9E591" w14:textId="77777777" w:rsidR="004D1563" w:rsidRDefault="000D4971" w:rsidP="004D1563">
      <w:r>
        <w:rPr>
          <w:rFonts w:hint="eastAsia"/>
        </w:rPr>
        <w:t>1</w:t>
      </w:r>
      <w:r w:rsidR="00C75125">
        <w:rPr>
          <w:rFonts w:hint="eastAsia"/>
        </w:rPr>
        <w:t>2</w:t>
      </w:r>
      <w:r w:rsidR="004D1563">
        <w:rPr>
          <w:rFonts w:hint="eastAsia"/>
        </w:rPr>
        <w:t>．配送</w:t>
      </w:r>
      <w:r w:rsidR="00A91A1B">
        <w:rPr>
          <w:rFonts w:hint="eastAsia"/>
        </w:rPr>
        <w:t>方法</w:t>
      </w:r>
    </w:p>
    <w:p w14:paraId="1D18F5B2" w14:textId="77777777" w:rsidR="004D1563" w:rsidRDefault="004D1563" w:rsidP="004D1563">
      <w:pPr>
        <w:ind w:firstLineChars="200" w:firstLine="480"/>
      </w:pPr>
      <w:r>
        <w:rPr>
          <w:rFonts w:hint="eastAsia"/>
        </w:rPr>
        <w:t>商品発送場所や、日時につきましては</w:t>
      </w:r>
      <w:r w:rsidR="00A91A1B">
        <w:rPr>
          <w:rFonts w:hint="eastAsia"/>
        </w:rPr>
        <w:t>あらためて</w:t>
      </w:r>
      <w:r>
        <w:rPr>
          <w:rFonts w:hint="eastAsia"/>
        </w:rPr>
        <w:t>連絡いたします。</w:t>
      </w:r>
    </w:p>
    <w:p w14:paraId="6196779E" w14:textId="77777777" w:rsidR="004D1563" w:rsidRDefault="004D1563" w:rsidP="009B2732">
      <w:pPr>
        <w:ind w:left="720" w:hangingChars="300" w:hanging="720"/>
      </w:pPr>
    </w:p>
    <w:p w14:paraId="6477CCF3" w14:textId="77777777" w:rsidR="00632E0A" w:rsidRDefault="000D4971" w:rsidP="009B2732">
      <w:pPr>
        <w:ind w:left="720" w:hangingChars="300" w:hanging="720"/>
      </w:pPr>
      <w:r>
        <w:rPr>
          <w:rFonts w:hint="eastAsia"/>
        </w:rPr>
        <w:t>1</w:t>
      </w:r>
      <w:r w:rsidR="00C75125">
        <w:rPr>
          <w:rFonts w:hint="eastAsia"/>
        </w:rPr>
        <w:t>3</w:t>
      </w:r>
      <w:r w:rsidR="00632E0A">
        <w:rPr>
          <w:rFonts w:hint="eastAsia"/>
        </w:rPr>
        <w:t>．スケジュール予定</w:t>
      </w:r>
    </w:p>
    <w:p w14:paraId="62FE7D56" w14:textId="77777777" w:rsidR="00632E0A" w:rsidRDefault="00632E0A" w:rsidP="000D4971">
      <w:pPr>
        <w:ind w:leftChars="200" w:left="720" w:hangingChars="100" w:hanging="240"/>
      </w:pPr>
      <w:r>
        <w:rPr>
          <w:rFonts w:hint="eastAsia"/>
        </w:rPr>
        <w:t>①募集期間　：１１月中旬～１１月末</w:t>
      </w:r>
    </w:p>
    <w:p w14:paraId="581B3E22" w14:textId="77777777" w:rsidR="00632E0A" w:rsidRDefault="00632E0A" w:rsidP="000D4971">
      <w:pPr>
        <w:ind w:leftChars="200" w:left="720" w:hangingChars="100" w:hanging="240"/>
      </w:pPr>
      <w:r>
        <w:rPr>
          <w:rFonts w:hint="eastAsia"/>
        </w:rPr>
        <w:t>②商品選定　：１２月末</w:t>
      </w:r>
    </w:p>
    <w:p w14:paraId="282B7BCA" w14:textId="77777777" w:rsidR="00632E0A" w:rsidRDefault="00632E0A" w:rsidP="000D4971">
      <w:pPr>
        <w:ind w:leftChars="200" w:left="720" w:hangingChars="100" w:hanging="240"/>
      </w:pPr>
      <w:r>
        <w:rPr>
          <w:rFonts w:hint="eastAsia"/>
        </w:rPr>
        <w:t>③商品の発送：　３月上旬～３月１７日（金）まで</w:t>
      </w:r>
    </w:p>
    <w:p w14:paraId="2738BB44" w14:textId="77777777" w:rsidR="00632E0A" w:rsidRDefault="00632E0A" w:rsidP="000D4971">
      <w:pPr>
        <w:ind w:leftChars="200" w:left="720" w:hangingChars="100" w:hanging="240"/>
      </w:pPr>
      <w:r>
        <w:rPr>
          <w:rFonts w:hint="eastAsia"/>
        </w:rPr>
        <w:t>④物 産 展　：　３月１８日（土）～３月１９日（日）</w:t>
      </w:r>
    </w:p>
    <w:p w14:paraId="4674F319" w14:textId="77777777" w:rsidR="00632E0A" w:rsidRDefault="00632E0A" w:rsidP="000D4971">
      <w:pPr>
        <w:ind w:leftChars="200" w:left="720" w:hangingChars="100" w:hanging="240"/>
      </w:pPr>
      <w:r>
        <w:rPr>
          <w:rFonts w:hint="eastAsia"/>
        </w:rPr>
        <w:t xml:space="preserve">⑤支 払 い　：　３月末　</w:t>
      </w:r>
    </w:p>
    <w:p w14:paraId="0F9EE64B" w14:textId="77777777" w:rsidR="00632E0A" w:rsidRDefault="00632E0A" w:rsidP="000D4971">
      <w:pPr>
        <w:ind w:leftChars="200" w:left="720" w:hangingChars="100" w:hanging="240"/>
      </w:pPr>
      <w:r>
        <w:rPr>
          <w:rFonts w:hint="eastAsia"/>
        </w:rPr>
        <w:t>※売上から手数料を差し引いた金額を指定口座へ振り込みます。</w:t>
      </w:r>
    </w:p>
    <w:p w14:paraId="5DF58769" w14:textId="77777777" w:rsidR="008D4D7A" w:rsidRDefault="008D4D7A" w:rsidP="00632E0A"/>
    <w:p w14:paraId="2F58C1E1" w14:textId="77777777" w:rsidR="000D4971" w:rsidRDefault="000D4971" w:rsidP="008059BF">
      <w:r>
        <w:rPr>
          <w:rFonts w:hint="eastAsia"/>
        </w:rPr>
        <w:t>1</w:t>
      </w:r>
      <w:r w:rsidR="00C75125">
        <w:rPr>
          <w:rFonts w:hint="eastAsia"/>
        </w:rPr>
        <w:t>4</w:t>
      </w:r>
      <w:r w:rsidR="00632E0A">
        <w:rPr>
          <w:rFonts w:hint="eastAsia"/>
        </w:rPr>
        <w:t>．事務局</w:t>
      </w:r>
    </w:p>
    <w:p w14:paraId="7B129C71" w14:textId="77777777" w:rsidR="000D4971" w:rsidRDefault="008059BF" w:rsidP="00632E0A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904A9" wp14:editId="27C4AF52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5313680" cy="1295400"/>
                <wp:effectExtent l="0" t="0" r="2032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8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C6C57" w14:textId="77777777" w:rsidR="000D4971" w:rsidRPr="000D4971" w:rsidRDefault="000D4971" w:rsidP="008D4D7A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 w:rsidRPr="000D4971">
                              <w:rPr>
                                <w:rFonts w:hint="eastAsia"/>
                                <w:color w:val="000000" w:themeColor="text1"/>
                              </w:rPr>
                              <w:t>北海道渡島管内商工会青年部連合会（事務局</w:t>
                            </w:r>
                            <w:r w:rsidR="00A91A1B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0D4971">
                              <w:rPr>
                                <w:rFonts w:hint="eastAsia"/>
                                <w:color w:val="000000" w:themeColor="text1"/>
                              </w:rPr>
                              <w:t>望月</w:t>
                            </w:r>
                            <w:r w:rsidR="00C75125">
                              <w:rPr>
                                <w:rFonts w:hint="eastAsia"/>
                                <w:color w:val="000000" w:themeColor="text1"/>
                              </w:rPr>
                              <w:t>・武田</w:t>
                            </w:r>
                            <w:r w:rsidRPr="000D4971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5405128E" w14:textId="77777777" w:rsidR="000D4971" w:rsidRDefault="000D4971" w:rsidP="000D4971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 w:rsidRPr="000D4971">
                              <w:rPr>
                                <w:rFonts w:hint="eastAsia"/>
                                <w:color w:val="000000" w:themeColor="text1"/>
                              </w:rPr>
                              <w:t>〒0</w:t>
                            </w:r>
                            <w:r w:rsidRPr="000D4971">
                              <w:rPr>
                                <w:color w:val="000000" w:themeColor="text1"/>
                              </w:rPr>
                              <w:t>41</w:t>
                            </w:r>
                            <w:r w:rsidRPr="000D4971">
                              <w:rPr>
                                <w:rFonts w:hint="eastAsia"/>
                                <w:color w:val="000000" w:themeColor="text1"/>
                              </w:rPr>
                              <w:t>-0</w:t>
                            </w:r>
                            <w:r w:rsidRPr="000D4971">
                              <w:rPr>
                                <w:color w:val="000000" w:themeColor="text1"/>
                              </w:rPr>
                              <w:t>812</w:t>
                            </w:r>
                            <w:r w:rsidRPr="000D497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函館市昭和４丁目３番２４号</w:t>
                            </w:r>
                          </w:p>
                          <w:p w14:paraId="61A5C054" w14:textId="77777777" w:rsidR="000D4971" w:rsidRDefault="000D4971" w:rsidP="000D4971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color w:val="000000" w:themeColor="text1"/>
                              </w:rPr>
                              <w:t>EL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：01</w:t>
                            </w:r>
                            <w:r>
                              <w:rPr>
                                <w:color w:val="000000" w:themeColor="text1"/>
                              </w:rPr>
                              <w:t>38-43-0086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F</w:t>
                            </w:r>
                            <w:r>
                              <w:rPr>
                                <w:color w:val="000000" w:themeColor="text1"/>
                              </w:rPr>
                              <w:t>AX:0138-43-0098</w:t>
                            </w:r>
                          </w:p>
                          <w:p w14:paraId="2ED04230" w14:textId="77777777" w:rsidR="000D4971" w:rsidRPr="00A91A1B" w:rsidRDefault="000D4971" w:rsidP="00A91A1B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</w:rPr>
                              <w:t>mail:</w:t>
                            </w:r>
                            <w:r w:rsidRPr="000D4971">
                              <w:t xml:space="preserve"> </w:t>
                            </w:r>
                            <w:r w:rsidRPr="000D4971">
                              <w:rPr>
                                <w:color w:val="000000" w:themeColor="text1"/>
                              </w:rPr>
                              <w:t>dounan@do-shokoren.or.jp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67.2pt;margin-top:2.3pt;width:418.4pt;height:102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" filled="f" strokecolor="black [3213]" strokeweight="1pt">
                <v:textbox>
                  <w:txbxContent>
                    <w:p w:rsidR="000D4971" w:rsidRPr="000D4971" w:rsidRDefault="000D4971" w:rsidP="008D4D7A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 w:rsidRPr="000D4971">
                        <w:rPr>
                          <w:rFonts w:hint="eastAsia"/>
                          <w:color w:val="000000" w:themeColor="text1"/>
                        </w:rPr>
                        <w:t>北海道渡島管内商工会青年部連合会（事務局</w:t>
                      </w:r>
                      <w:r w:rsidR="00A91A1B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0D4971">
                        <w:rPr>
                          <w:rFonts w:hint="eastAsia"/>
                          <w:color w:val="000000" w:themeColor="text1"/>
                        </w:rPr>
                        <w:t>望月</w:t>
                      </w:r>
                      <w:r w:rsidR="00C75125">
                        <w:rPr>
                          <w:rFonts w:hint="eastAsia"/>
                          <w:color w:val="000000" w:themeColor="text1"/>
                        </w:rPr>
                        <w:t>・武田</w:t>
                      </w:r>
                      <w:r w:rsidRPr="000D4971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0D4971" w:rsidRDefault="000D4971" w:rsidP="000D4971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 w:rsidRPr="000D4971">
                        <w:rPr>
                          <w:rFonts w:hint="eastAsia"/>
                          <w:color w:val="000000" w:themeColor="text1"/>
                        </w:rPr>
                        <w:t>〒0</w:t>
                      </w:r>
                      <w:r w:rsidRPr="000D4971">
                        <w:rPr>
                          <w:color w:val="000000" w:themeColor="text1"/>
                        </w:rPr>
                        <w:t>41</w:t>
                      </w:r>
                      <w:r w:rsidRPr="000D4971">
                        <w:rPr>
                          <w:rFonts w:hint="eastAsia"/>
                          <w:color w:val="000000" w:themeColor="text1"/>
                        </w:rPr>
                        <w:t>-0</w:t>
                      </w:r>
                      <w:r w:rsidRPr="000D4971">
                        <w:rPr>
                          <w:color w:val="000000" w:themeColor="text1"/>
                        </w:rPr>
                        <w:t>812</w:t>
                      </w:r>
                      <w:r w:rsidRPr="000D4971">
                        <w:rPr>
                          <w:rFonts w:hint="eastAsia"/>
                          <w:color w:val="000000" w:themeColor="text1"/>
                        </w:rPr>
                        <w:t xml:space="preserve">　函館市昭和４丁目３番２４号</w:t>
                      </w:r>
                    </w:p>
                    <w:p w:rsidR="000D4971" w:rsidRDefault="000D4971" w:rsidP="000D4971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</w:t>
                      </w:r>
                      <w:r>
                        <w:rPr>
                          <w:color w:val="000000" w:themeColor="text1"/>
                        </w:rPr>
                        <w:t>EL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：01</w:t>
                      </w:r>
                      <w:r>
                        <w:rPr>
                          <w:color w:val="000000" w:themeColor="text1"/>
                        </w:rPr>
                        <w:t>38-43-0086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F</w:t>
                      </w:r>
                      <w:r>
                        <w:rPr>
                          <w:color w:val="000000" w:themeColor="text1"/>
                        </w:rPr>
                        <w:t>AX:0138-43-0098</w:t>
                      </w:r>
                    </w:p>
                    <w:p w:rsidR="000D4971" w:rsidRPr="00A91A1B" w:rsidRDefault="000D4971" w:rsidP="00A91A1B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E</w:t>
                      </w:r>
                      <w:r>
                        <w:rPr>
                          <w:color w:val="000000" w:themeColor="text1"/>
                        </w:rPr>
                        <w:t>mail:</w:t>
                      </w:r>
                      <w:r w:rsidRPr="000D4971">
                        <w:t xml:space="preserve"> </w:t>
                      </w:r>
                      <w:r w:rsidRPr="000D4971">
                        <w:rPr>
                          <w:color w:val="000000" w:themeColor="text1"/>
                        </w:rPr>
                        <w:t>dounan@do-shokoren.or.jp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0894BD" w14:textId="77777777" w:rsidR="000D4971" w:rsidRDefault="000D4971" w:rsidP="00632E0A">
      <w:pPr>
        <w:ind w:firstLineChars="100" w:firstLine="240"/>
      </w:pPr>
    </w:p>
    <w:p w14:paraId="283EC98A" w14:textId="77777777" w:rsidR="00632E0A" w:rsidRPr="000D4971" w:rsidRDefault="00632E0A" w:rsidP="00632E0A">
      <w:pPr>
        <w:ind w:firstLineChars="100" w:firstLine="240"/>
      </w:pPr>
    </w:p>
    <w:sectPr w:rsidR="00632E0A" w:rsidRPr="000D49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6BF7" w14:textId="77777777" w:rsidR="00630F6C" w:rsidRDefault="00630F6C" w:rsidP="00630F6C">
      <w:r>
        <w:separator/>
      </w:r>
    </w:p>
  </w:endnote>
  <w:endnote w:type="continuationSeparator" w:id="0">
    <w:p w14:paraId="245BA89D" w14:textId="77777777" w:rsidR="00630F6C" w:rsidRDefault="00630F6C" w:rsidP="0063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B428" w14:textId="77777777" w:rsidR="00630F6C" w:rsidRDefault="00630F6C" w:rsidP="00630F6C">
      <w:r>
        <w:separator/>
      </w:r>
    </w:p>
  </w:footnote>
  <w:footnote w:type="continuationSeparator" w:id="0">
    <w:p w14:paraId="5B7A27E4" w14:textId="77777777" w:rsidR="00630F6C" w:rsidRDefault="00630F6C" w:rsidP="0063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2A"/>
    <w:rsid w:val="00075E2A"/>
    <w:rsid w:val="000A47DF"/>
    <w:rsid w:val="000D4971"/>
    <w:rsid w:val="002F750D"/>
    <w:rsid w:val="00355F6A"/>
    <w:rsid w:val="004D1563"/>
    <w:rsid w:val="005A7090"/>
    <w:rsid w:val="00630F6C"/>
    <w:rsid w:val="00632E0A"/>
    <w:rsid w:val="008059BF"/>
    <w:rsid w:val="008A5F4C"/>
    <w:rsid w:val="008D4D7A"/>
    <w:rsid w:val="009B2732"/>
    <w:rsid w:val="00A645F5"/>
    <w:rsid w:val="00A91A1B"/>
    <w:rsid w:val="00AC6685"/>
    <w:rsid w:val="00BE19E2"/>
    <w:rsid w:val="00C3541A"/>
    <w:rsid w:val="00C75125"/>
    <w:rsid w:val="00DE49AF"/>
    <w:rsid w:val="00F20139"/>
    <w:rsid w:val="00F527AE"/>
    <w:rsid w:val="00F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289FD1"/>
  <w15:chartTrackingRefBased/>
  <w15:docId w15:val="{BA3506AA-F4B9-4E0F-852A-92E061D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E2A"/>
    <w:pPr>
      <w:widowControl w:val="0"/>
      <w:jc w:val="both"/>
    </w:pPr>
    <w:rPr>
      <w:rFonts w:ascii="ＦＡ クリアレター" w:eastAsia="ＦＡ クリアレター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F6C"/>
    <w:rPr>
      <w:rFonts w:ascii="ＦＡ クリアレター" w:eastAsia="ＦＡ クリアレター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0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F6C"/>
    <w:rPr>
      <w:rFonts w:ascii="ＦＡ クリアレター" w:eastAsia="ＦＡ クリアレター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　太翔</dc:creator>
  <cp:keywords/>
  <dc:description/>
  <cp:lastModifiedBy>PC003</cp:lastModifiedBy>
  <cp:revision>2</cp:revision>
  <cp:lastPrinted>2022-11-22T06:29:00Z</cp:lastPrinted>
  <dcterms:created xsi:type="dcterms:W3CDTF">2022-11-24T07:33:00Z</dcterms:created>
  <dcterms:modified xsi:type="dcterms:W3CDTF">2022-11-24T07:33:00Z</dcterms:modified>
</cp:coreProperties>
</file>